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EEC" w:rsidRDefault="00837F47" w:rsidP="00711966">
      <w:pPr>
        <w:pStyle w:val="NoSpacing"/>
        <w:jc w:val="center"/>
        <w:rPr>
          <w:rFonts w:ascii="Times New Roman" w:hAnsi="Times New Roman" w:cs="Times New Roman"/>
          <w:b/>
          <w:sz w:val="24"/>
          <w:szCs w:val="24"/>
        </w:rPr>
      </w:pPr>
      <w:r>
        <w:rPr>
          <w:noProof/>
          <w:lang w:eastAsia="tr-TR"/>
        </w:rPr>
        <w:drawing>
          <wp:inline distT="0" distB="0" distL="0" distR="0" wp14:anchorId="6F9E0B59" wp14:editId="1D263B03">
            <wp:extent cx="785008" cy="7683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4591" cy="767942"/>
                    </a:xfrm>
                    <a:prstGeom prst="rect">
                      <a:avLst/>
                    </a:prstGeom>
                  </pic:spPr>
                </pic:pic>
              </a:graphicData>
            </a:graphic>
          </wp:inline>
        </w:drawing>
      </w:r>
    </w:p>
    <w:p w:rsidR="00837F47" w:rsidRDefault="00837F47" w:rsidP="00711966">
      <w:pPr>
        <w:pStyle w:val="NoSpacing"/>
        <w:jc w:val="center"/>
        <w:rPr>
          <w:rFonts w:ascii="Times New Roman" w:hAnsi="Times New Roman" w:cs="Times New Roman"/>
          <w:b/>
          <w:sz w:val="24"/>
          <w:szCs w:val="24"/>
        </w:rPr>
      </w:pPr>
    </w:p>
    <w:p w:rsidR="009749CE" w:rsidRPr="00711966" w:rsidRDefault="00711966" w:rsidP="00711966">
      <w:pPr>
        <w:pStyle w:val="NoSpacing"/>
        <w:jc w:val="center"/>
        <w:rPr>
          <w:rFonts w:ascii="Times New Roman" w:hAnsi="Times New Roman" w:cs="Times New Roman"/>
          <w:b/>
          <w:sz w:val="24"/>
          <w:szCs w:val="24"/>
        </w:rPr>
      </w:pPr>
      <w:r w:rsidRPr="00711966">
        <w:rPr>
          <w:rFonts w:ascii="Times New Roman" w:hAnsi="Times New Roman" w:cs="Times New Roman"/>
          <w:b/>
          <w:sz w:val="24"/>
          <w:szCs w:val="24"/>
        </w:rPr>
        <w:t>T.C.</w:t>
      </w:r>
    </w:p>
    <w:p w:rsidR="00711966" w:rsidRPr="00711966" w:rsidRDefault="00711966" w:rsidP="00711966">
      <w:pPr>
        <w:pStyle w:val="NoSpacing"/>
        <w:jc w:val="center"/>
        <w:rPr>
          <w:rFonts w:ascii="Times New Roman" w:hAnsi="Times New Roman" w:cs="Times New Roman"/>
          <w:b/>
          <w:sz w:val="24"/>
          <w:szCs w:val="24"/>
        </w:rPr>
      </w:pPr>
      <w:r w:rsidRPr="00711966">
        <w:rPr>
          <w:rFonts w:ascii="Times New Roman" w:hAnsi="Times New Roman" w:cs="Times New Roman"/>
          <w:b/>
          <w:sz w:val="24"/>
          <w:szCs w:val="24"/>
        </w:rPr>
        <w:t>Frankfurt Başkonsolosluğu</w:t>
      </w:r>
    </w:p>
    <w:p w:rsidR="00711966" w:rsidRPr="00711966" w:rsidRDefault="00711966" w:rsidP="00711966">
      <w:pPr>
        <w:pStyle w:val="NoSpacing"/>
        <w:jc w:val="center"/>
        <w:rPr>
          <w:rFonts w:ascii="Times New Roman" w:hAnsi="Times New Roman" w:cs="Times New Roman"/>
          <w:b/>
          <w:sz w:val="24"/>
          <w:szCs w:val="24"/>
        </w:rPr>
      </w:pPr>
      <w:r w:rsidRPr="00711966">
        <w:rPr>
          <w:rFonts w:ascii="Times New Roman" w:hAnsi="Times New Roman" w:cs="Times New Roman"/>
          <w:b/>
          <w:sz w:val="24"/>
          <w:szCs w:val="24"/>
        </w:rPr>
        <w:t>Ticaret Ataşeliği</w:t>
      </w:r>
    </w:p>
    <w:p w:rsidR="00711966" w:rsidRDefault="00711966" w:rsidP="00711966">
      <w:pPr>
        <w:pStyle w:val="NoSpacing"/>
        <w:jc w:val="center"/>
        <w:rPr>
          <w:rFonts w:ascii="Times New Roman" w:hAnsi="Times New Roman" w:cs="Times New Roman"/>
          <w:b/>
          <w:sz w:val="24"/>
          <w:szCs w:val="24"/>
        </w:rPr>
      </w:pPr>
    </w:p>
    <w:p w:rsidR="00711966" w:rsidRPr="00B506DB" w:rsidRDefault="000349B4" w:rsidP="00711966">
      <w:pPr>
        <w:pStyle w:val="NoSpacing"/>
        <w:jc w:val="center"/>
        <w:rPr>
          <w:rFonts w:ascii="Times New Roman" w:hAnsi="Times New Roman" w:cs="Times New Roman"/>
          <w:b/>
          <w:sz w:val="24"/>
          <w:szCs w:val="24"/>
          <w:u w:val="single"/>
        </w:rPr>
      </w:pPr>
      <w:r w:rsidRPr="00B506DB">
        <w:rPr>
          <w:rFonts w:ascii="Times New Roman" w:hAnsi="Times New Roman" w:cs="Times New Roman"/>
          <w:b/>
          <w:sz w:val="24"/>
          <w:szCs w:val="24"/>
          <w:u w:val="single"/>
        </w:rPr>
        <w:t>NİTELİKLİ YEREL UZMAN ALIMI SINAV DUYURUSU</w:t>
      </w:r>
    </w:p>
    <w:p w:rsidR="00FE4EEC" w:rsidRDefault="00FE4EEC" w:rsidP="00711966">
      <w:pPr>
        <w:pStyle w:val="NoSpacing"/>
        <w:rPr>
          <w:rFonts w:ascii="Times New Roman" w:hAnsi="Times New Roman" w:cs="Times New Roman"/>
          <w:sz w:val="24"/>
          <w:szCs w:val="24"/>
        </w:rPr>
      </w:pPr>
    </w:p>
    <w:p w:rsidR="00711966" w:rsidRPr="008F041F" w:rsidRDefault="00711966" w:rsidP="008F041F">
      <w:pPr>
        <w:pStyle w:val="NoSpacing"/>
        <w:ind w:firstLine="360"/>
        <w:jc w:val="both"/>
        <w:rPr>
          <w:rFonts w:ascii="Times New Roman" w:hAnsi="Times New Roman" w:cs="Times New Roman"/>
          <w:sz w:val="24"/>
          <w:szCs w:val="24"/>
        </w:rPr>
      </w:pPr>
      <w:r w:rsidRPr="008F041F">
        <w:rPr>
          <w:rFonts w:ascii="Times New Roman" w:hAnsi="Times New Roman" w:cs="Times New Roman"/>
          <w:sz w:val="24"/>
          <w:szCs w:val="24"/>
        </w:rPr>
        <w:t>Frankfurt Başkonsolosluğu Ticaret Ataşeliğince “</w:t>
      </w:r>
      <w:r w:rsidR="00BE5899" w:rsidRPr="008F041F">
        <w:rPr>
          <w:rFonts w:ascii="Times New Roman" w:hAnsi="Times New Roman" w:cs="Times New Roman"/>
          <w:sz w:val="24"/>
          <w:szCs w:val="24"/>
        </w:rPr>
        <w:t>NİTELİKLİ YEREL UZMAN</w:t>
      </w:r>
      <w:r w:rsidR="00B506DB">
        <w:rPr>
          <w:rFonts w:ascii="Times New Roman" w:hAnsi="Times New Roman" w:cs="Times New Roman"/>
          <w:sz w:val="24"/>
          <w:szCs w:val="24"/>
        </w:rPr>
        <w:t>” istihdam edilmek üzere bir yarışma sınavı yapılacaktır</w:t>
      </w:r>
      <w:r w:rsidRPr="008F041F">
        <w:rPr>
          <w:rFonts w:ascii="Times New Roman" w:hAnsi="Times New Roman" w:cs="Times New Roman"/>
          <w:sz w:val="24"/>
          <w:szCs w:val="24"/>
        </w:rPr>
        <w:t xml:space="preserve">. Yerel uzmanın görevleri temel olarak, Ataşeliğimizin görev alanına giren konularda raporların hazırlanmasında, fuar ve tanıtım faaliyetlerinin düzenlenmesinde, firmaların ticari ve ekonomik konularda bilgilendirilmesinde, yerel kurumlarla kurulacak ilişkilerde ve firma eşleştirilmesinde, yazışmaların ve ofis ile ilgili işlerin yürütülmesinde Ataşeye yardım etmek, Ataşeliğin telefon ve diğer araçlarla </w:t>
      </w:r>
      <w:proofErr w:type="gramStart"/>
      <w:r w:rsidRPr="008F041F">
        <w:rPr>
          <w:rFonts w:ascii="Times New Roman" w:hAnsi="Times New Roman" w:cs="Times New Roman"/>
          <w:sz w:val="24"/>
          <w:szCs w:val="24"/>
        </w:rPr>
        <w:t>dahili</w:t>
      </w:r>
      <w:proofErr w:type="gramEnd"/>
      <w:r w:rsidRPr="008F041F">
        <w:rPr>
          <w:rFonts w:ascii="Times New Roman" w:hAnsi="Times New Roman" w:cs="Times New Roman"/>
          <w:sz w:val="24"/>
          <w:szCs w:val="24"/>
        </w:rPr>
        <w:t xml:space="preserve"> ve harici irtibatını sağlamak, randevuları düzenlemek, yazıları hazırlamak, </w:t>
      </w:r>
      <w:r w:rsidR="008F041F" w:rsidRPr="008F041F">
        <w:rPr>
          <w:rFonts w:ascii="Times New Roman" w:hAnsi="Times New Roman" w:cs="Times New Roman"/>
          <w:sz w:val="24"/>
          <w:szCs w:val="24"/>
        </w:rPr>
        <w:t>dokümantasyon</w:t>
      </w:r>
      <w:r w:rsidRPr="008F041F">
        <w:rPr>
          <w:rFonts w:ascii="Times New Roman" w:hAnsi="Times New Roman" w:cs="Times New Roman"/>
          <w:sz w:val="24"/>
          <w:szCs w:val="24"/>
        </w:rPr>
        <w:t xml:space="preserve"> yapmak, ziyaret ve iş görüşmesi yapmak üzere gelen ziyaretçilere yardımcı olmak, ayrıca Ataşe tarafından verilecek diğer görevleri yerine getirmek olarak tanımlanabilir.</w:t>
      </w:r>
    </w:p>
    <w:p w:rsidR="00711966" w:rsidRDefault="00711966" w:rsidP="00711966">
      <w:pPr>
        <w:pStyle w:val="NoSpacing"/>
        <w:jc w:val="both"/>
        <w:rPr>
          <w:rFonts w:ascii="Times New Roman" w:hAnsi="Times New Roman" w:cs="Times New Roman"/>
          <w:sz w:val="24"/>
          <w:szCs w:val="24"/>
        </w:rPr>
      </w:pPr>
    </w:p>
    <w:p w:rsidR="00711966" w:rsidRPr="00711966" w:rsidRDefault="00711966" w:rsidP="000349B4">
      <w:pPr>
        <w:pStyle w:val="NoSpacing"/>
        <w:numPr>
          <w:ilvl w:val="0"/>
          <w:numId w:val="2"/>
        </w:numPr>
        <w:ind w:left="426"/>
        <w:jc w:val="both"/>
        <w:rPr>
          <w:rFonts w:ascii="Times New Roman" w:hAnsi="Times New Roman" w:cs="Times New Roman"/>
          <w:b/>
          <w:sz w:val="24"/>
          <w:szCs w:val="24"/>
        </w:rPr>
      </w:pPr>
      <w:r w:rsidRPr="00711966">
        <w:rPr>
          <w:rFonts w:ascii="Times New Roman" w:hAnsi="Times New Roman" w:cs="Times New Roman"/>
          <w:b/>
          <w:sz w:val="24"/>
          <w:szCs w:val="24"/>
        </w:rPr>
        <w:t xml:space="preserve">İstihdam edilmesi öngörülen personelde aranacak şartlar ise aşağıda yer almaktadır. </w:t>
      </w:r>
    </w:p>
    <w:p w:rsidR="00711966" w:rsidRDefault="00711966" w:rsidP="00711966">
      <w:pPr>
        <w:pStyle w:val="NoSpacing"/>
        <w:jc w:val="both"/>
        <w:rPr>
          <w:rFonts w:ascii="Times New Roman" w:hAnsi="Times New Roman" w:cs="Times New Roman"/>
          <w:sz w:val="24"/>
          <w:szCs w:val="24"/>
        </w:rPr>
      </w:pPr>
    </w:p>
    <w:p w:rsidR="00711966" w:rsidRDefault="00711966" w:rsidP="008F041F">
      <w:pPr>
        <w:pStyle w:val="NoSpacing"/>
        <w:numPr>
          <w:ilvl w:val="0"/>
          <w:numId w:val="1"/>
        </w:numPr>
        <w:ind w:left="1134"/>
        <w:jc w:val="both"/>
        <w:rPr>
          <w:rFonts w:ascii="Times New Roman" w:hAnsi="Times New Roman" w:cs="Times New Roman"/>
          <w:sz w:val="24"/>
          <w:szCs w:val="24"/>
        </w:rPr>
      </w:pPr>
      <w:r>
        <w:rPr>
          <w:rFonts w:ascii="Times New Roman" w:hAnsi="Times New Roman" w:cs="Times New Roman"/>
          <w:sz w:val="24"/>
          <w:szCs w:val="24"/>
        </w:rPr>
        <w:t>Yükseköğretim kurumlarının en az lisans düzeyinde eğitim veren bölümlerinden veya dengi yabancı öğretim kurumlarından mezun olmak,</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Pr>
          <w:rFonts w:ascii="Times New Roman" w:hAnsi="Times New Roman" w:cs="Times New Roman"/>
          <w:sz w:val="24"/>
          <w:szCs w:val="24"/>
        </w:rPr>
        <w:t>Alanında tecrübe sahibi olmak,</w:t>
      </w:r>
    </w:p>
    <w:p w:rsidR="00711966" w:rsidRPr="005D15E3" w:rsidRDefault="00711966" w:rsidP="008F041F">
      <w:pPr>
        <w:pStyle w:val="NoSpacing"/>
        <w:numPr>
          <w:ilvl w:val="0"/>
          <w:numId w:val="1"/>
        </w:numPr>
        <w:ind w:left="1134"/>
        <w:jc w:val="both"/>
        <w:rPr>
          <w:rFonts w:ascii="Times New Roman" w:hAnsi="Times New Roman" w:cs="Times New Roman"/>
          <w:sz w:val="24"/>
          <w:szCs w:val="24"/>
        </w:rPr>
      </w:pPr>
      <w:r w:rsidRPr="005D15E3">
        <w:rPr>
          <w:rFonts w:ascii="Times New Roman" w:hAnsi="Times New Roman" w:cs="Times New Roman"/>
          <w:sz w:val="24"/>
          <w:szCs w:val="24"/>
        </w:rPr>
        <w:t>Çok iyi derecede Almanca ve Türkçe ile tercihen İngilizce bilmek</w:t>
      </w:r>
      <w:r w:rsidR="00E87EB5" w:rsidRPr="005D15E3">
        <w:rPr>
          <w:rFonts w:ascii="Times New Roman" w:hAnsi="Times New Roman" w:cs="Times New Roman"/>
          <w:sz w:val="24"/>
          <w:szCs w:val="24"/>
        </w:rPr>
        <w:t xml:space="preserve"> (Yabancı uyruklular için, Türkçe veya uluslararası dillerden birisine vakıf olmak, Türkiye Cumhuriyeti vatandaşı olması halinde ise bulunulan ülke dilini veya bu ülkelerde geçerli uluslararası dillerden birini bildiğini belgelemek)</w:t>
      </w:r>
      <w:r w:rsidRPr="005D15E3">
        <w:rPr>
          <w:rFonts w:ascii="Times New Roman" w:hAnsi="Times New Roman" w:cs="Times New Roman"/>
          <w:sz w:val="24"/>
          <w:szCs w:val="24"/>
        </w:rPr>
        <w:t>,</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Akademik nitelikte araştırma yapma ve rapor hazırlama yeteneğine sahip olmak.</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Bilgisayar (özellikle ofis programları) kullanımı konusunda yeterli</w:t>
      </w:r>
      <w:r>
        <w:rPr>
          <w:rFonts w:ascii="Times New Roman" w:hAnsi="Times New Roman" w:cs="Times New Roman"/>
          <w:sz w:val="24"/>
          <w:szCs w:val="24"/>
        </w:rPr>
        <w:t xml:space="preserve"> bilgi ve tecrübeye sahip olmak,</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Görevin gerektirdiği t</w:t>
      </w:r>
      <w:r>
        <w:rPr>
          <w:rFonts w:ascii="Times New Roman" w:hAnsi="Times New Roman" w:cs="Times New Roman"/>
          <w:sz w:val="24"/>
          <w:szCs w:val="24"/>
        </w:rPr>
        <w:t>emsil niteliklerine sahip olmak,</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Çalışma şartlarının gerektirdiği bedensel ve z</w:t>
      </w:r>
      <w:r>
        <w:rPr>
          <w:rFonts w:ascii="Times New Roman" w:hAnsi="Times New Roman" w:cs="Times New Roman"/>
          <w:sz w:val="24"/>
          <w:szCs w:val="24"/>
        </w:rPr>
        <w:t>ihinsel yeteneklere sahip olmak,</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Görev yapılan ülkenin vatandaşlığına veya oturma y</w:t>
      </w:r>
      <w:r>
        <w:rPr>
          <w:rFonts w:ascii="Times New Roman" w:hAnsi="Times New Roman" w:cs="Times New Roman"/>
          <w:sz w:val="24"/>
          <w:szCs w:val="24"/>
        </w:rPr>
        <w:t>a da çalışma iznine sahip olmak,</w:t>
      </w:r>
    </w:p>
    <w:p w:rsidR="00711966" w:rsidRP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Türk uyruklu adayın erkek olması durumunda askerlik görevi</w:t>
      </w:r>
      <w:r>
        <w:rPr>
          <w:rFonts w:ascii="Times New Roman" w:hAnsi="Times New Roman" w:cs="Times New Roman"/>
          <w:sz w:val="24"/>
          <w:szCs w:val="24"/>
        </w:rPr>
        <w:t>ni yapmış veya erteletmiş olmak,</w:t>
      </w:r>
    </w:p>
    <w:p w:rsidR="00711966" w:rsidRDefault="00711966" w:rsidP="008F041F">
      <w:pPr>
        <w:pStyle w:val="NoSpacing"/>
        <w:numPr>
          <w:ilvl w:val="0"/>
          <w:numId w:val="1"/>
        </w:numPr>
        <w:ind w:left="1134"/>
        <w:jc w:val="both"/>
        <w:rPr>
          <w:rFonts w:ascii="Times New Roman" w:hAnsi="Times New Roman" w:cs="Times New Roman"/>
          <w:sz w:val="24"/>
          <w:szCs w:val="24"/>
        </w:rPr>
      </w:pPr>
      <w:r w:rsidRPr="00711966">
        <w:rPr>
          <w:rFonts w:ascii="Times New Roman" w:hAnsi="Times New Roman" w:cs="Times New Roman"/>
          <w:sz w:val="24"/>
          <w:szCs w:val="24"/>
        </w:rPr>
        <w:t>Sabıka veya adli sicil kaydı olmamak.</w:t>
      </w:r>
    </w:p>
    <w:p w:rsidR="00027456" w:rsidRDefault="00027456" w:rsidP="00027456">
      <w:pPr>
        <w:pStyle w:val="NoSpacing"/>
        <w:jc w:val="both"/>
        <w:rPr>
          <w:rFonts w:ascii="Times New Roman" w:hAnsi="Times New Roman" w:cs="Times New Roman"/>
          <w:sz w:val="24"/>
          <w:szCs w:val="24"/>
        </w:rPr>
      </w:pPr>
    </w:p>
    <w:p w:rsidR="00837F47" w:rsidRDefault="00837F47" w:rsidP="00027456">
      <w:pPr>
        <w:pStyle w:val="NoSpacing"/>
        <w:jc w:val="both"/>
        <w:rPr>
          <w:rFonts w:ascii="Times New Roman" w:hAnsi="Times New Roman" w:cs="Times New Roman"/>
          <w:sz w:val="24"/>
          <w:szCs w:val="24"/>
        </w:rPr>
      </w:pPr>
    </w:p>
    <w:p w:rsidR="00837F47" w:rsidRDefault="00837F47" w:rsidP="00027456">
      <w:pPr>
        <w:pStyle w:val="NoSpacing"/>
        <w:jc w:val="both"/>
        <w:rPr>
          <w:rFonts w:ascii="Times New Roman" w:hAnsi="Times New Roman" w:cs="Times New Roman"/>
          <w:sz w:val="24"/>
          <w:szCs w:val="24"/>
        </w:rPr>
      </w:pPr>
    </w:p>
    <w:p w:rsidR="00837F47" w:rsidRDefault="00837F47" w:rsidP="00027456">
      <w:pPr>
        <w:pStyle w:val="NoSpacing"/>
        <w:jc w:val="both"/>
        <w:rPr>
          <w:rFonts w:ascii="Times New Roman" w:hAnsi="Times New Roman" w:cs="Times New Roman"/>
          <w:sz w:val="24"/>
          <w:szCs w:val="24"/>
        </w:rPr>
      </w:pPr>
    </w:p>
    <w:p w:rsidR="00837F47" w:rsidRDefault="00837F47" w:rsidP="00027456">
      <w:pPr>
        <w:pStyle w:val="NoSpacing"/>
        <w:jc w:val="both"/>
        <w:rPr>
          <w:rFonts w:ascii="Times New Roman" w:hAnsi="Times New Roman" w:cs="Times New Roman"/>
          <w:sz w:val="24"/>
          <w:szCs w:val="24"/>
        </w:rPr>
      </w:pPr>
      <w:bookmarkStart w:id="0" w:name="_GoBack"/>
      <w:bookmarkEnd w:id="0"/>
    </w:p>
    <w:p w:rsidR="00837F47" w:rsidRDefault="00837F47" w:rsidP="00027456">
      <w:pPr>
        <w:pStyle w:val="NoSpacing"/>
        <w:jc w:val="both"/>
        <w:rPr>
          <w:rFonts w:ascii="Times New Roman" w:hAnsi="Times New Roman" w:cs="Times New Roman"/>
          <w:sz w:val="24"/>
          <w:szCs w:val="24"/>
        </w:rPr>
      </w:pPr>
    </w:p>
    <w:p w:rsidR="00027456" w:rsidRPr="00027456" w:rsidRDefault="00027456" w:rsidP="000349B4">
      <w:pPr>
        <w:pStyle w:val="NoSpacing"/>
        <w:numPr>
          <w:ilvl w:val="0"/>
          <w:numId w:val="2"/>
        </w:numPr>
        <w:ind w:left="426"/>
        <w:jc w:val="both"/>
        <w:rPr>
          <w:rFonts w:ascii="Times New Roman" w:hAnsi="Times New Roman" w:cs="Times New Roman"/>
          <w:b/>
          <w:sz w:val="24"/>
          <w:szCs w:val="24"/>
        </w:rPr>
      </w:pPr>
      <w:r w:rsidRPr="00027456">
        <w:rPr>
          <w:rFonts w:ascii="Times New Roman" w:hAnsi="Times New Roman" w:cs="Times New Roman"/>
          <w:b/>
          <w:sz w:val="24"/>
          <w:szCs w:val="24"/>
        </w:rPr>
        <w:t xml:space="preserve">Başvuru için gerekli belgeler ise aşağıda yer almaktadır. </w:t>
      </w:r>
    </w:p>
    <w:p w:rsidR="00027456" w:rsidRDefault="00027456" w:rsidP="00027456">
      <w:pPr>
        <w:pStyle w:val="NoSpacing"/>
        <w:ind w:left="720"/>
        <w:jc w:val="both"/>
        <w:rPr>
          <w:rFonts w:ascii="Times New Roman" w:hAnsi="Times New Roman" w:cs="Times New Roman"/>
          <w:sz w:val="24"/>
          <w:szCs w:val="24"/>
        </w:rPr>
      </w:pPr>
    </w:p>
    <w:p w:rsidR="00027456" w:rsidRPr="00027456" w:rsidRDefault="00027456" w:rsidP="008F041F">
      <w:pPr>
        <w:pStyle w:val="NoSpacing"/>
        <w:numPr>
          <w:ilvl w:val="0"/>
          <w:numId w:val="4"/>
        </w:numPr>
        <w:jc w:val="both"/>
        <w:rPr>
          <w:rFonts w:ascii="Times New Roman" w:hAnsi="Times New Roman" w:cs="Times New Roman"/>
          <w:sz w:val="24"/>
          <w:szCs w:val="24"/>
        </w:rPr>
      </w:pPr>
      <w:r w:rsidRPr="00027456">
        <w:rPr>
          <w:rFonts w:ascii="Times New Roman" w:hAnsi="Times New Roman" w:cs="Times New Roman"/>
          <w:sz w:val="24"/>
          <w:szCs w:val="24"/>
        </w:rPr>
        <w:lastRenderedPageBreak/>
        <w:t>Başvuru dilekçesi</w:t>
      </w:r>
    </w:p>
    <w:p w:rsidR="00027456" w:rsidRPr="00027456" w:rsidRDefault="00027456" w:rsidP="008F041F">
      <w:pPr>
        <w:pStyle w:val="NoSpacing"/>
        <w:numPr>
          <w:ilvl w:val="0"/>
          <w:numId w:val="4"/>
        </w:numPr>
        <w:jc w:val="both"/>
        <w:rPr>
          <w:rFonts w:ascii="Times New Roman" w:hAnsi="Times New Roman" w:cs="Times New Roman"/>
          <w:sz w:val="24"/>
          <w:szCs w:val="24"/>
        </w:rPr>
      </w:pPr>
      <w:r w:rsidRPr="00027456">
        <w:rPr>
          <w:rFonts w:ascii="Times New Roman" w:hAnsi="Times New Roman" w:cs="Times New Roman"/>
          <w:sz w:val="24"/>
          <w:szCs w:val="24"/>
        </w:rPr>
        <w:t>Kimlik belgesi örneği</w:t>
      </w:r>
      <w:r w:rsidR="00480E6F">
        <w:rPr>
          <w:rFonts w:ascii="Times New Roman" w:hAnsi="Times New Roman" w:cs="Times New Roman"/>
          <w:sz w:val="24"/>
          <w:szCs w:val="24"/>
        </w:rPr>
        <w:t xml:space="preserve"> (Yabancı kimlik olması halinde Türkçe Tercümesi)</w:t>
      </w:r>
    </w:p>
    <w:p w:rsidR="00027456" w:rsidRPr="00027456" w:rsidRDefault="00027456" w:rsidP="008F041F">
      <w:pPr>
        <w:pStyle w:val="NoSpacing"/>
        <w:numPr>
          <w:ilvl w:val="0"/>
          <w:numId w:val="4"/>
        </w:numPr>
        <w:jc w:val="both"/>
        <w:rPr>
          <w:rFonts w:ascii="Times New Roman" w:hAnsi="Times New Roman" w:cs="Times New Roman"/>
          <w:sz w:val="24"/>
          <w:szCs w:val="24"/>
        </w:rPr>
      </w:pPr>
      <w:r w:rsidRPr="00027456">
        <w:rPr>
          <w:rFonts w:ascii="Times New Roman" w:hAnsi="Times New Roman" w:cs="Times New Roman"/>
          <w:sz w:val="24"/>
          <w:szCs w:val="24"/>
        </w:rPr>
        <w:t>Diploma örneği</w:t>
      </w:r>
      <w:r w:rsidR="00480E6F">
        <w:rPr>
          <w:rFonts w:ascii="Times New Roman" w:hAnsi="Times New Roman" w:cs="Times New Roman"/>
          <w:sz w:val="24"/>
          <w:szCs w:val="24"/>
        </w:rPr>
        <w:t xml:space="preserve"> (Yabancı diploma olması halinde Türkçe Tercümesi)</w:t>
      </w:r>
    </w:p>
    <w:p w:rsidR="00027456" w:rsidRPr="00027456" w:rsidRDefault="00027456" w:rsidP="008F041F">
      <w:pPr>
        <w:pStyle w:val="NoSpacing"/>
        <w:numPr>
          <w:ilvl w:val="0"/>
          <w:numId w:val="4"/>
        </w:numPr>
        <w:jc w:val="both"/>
        <w:rPr>
          <w:rFonts w:ascii="Times New Roman" w:hAnsi="Times New Roman" w:cs="Times New Roman"/>
          <w:sz w:val="24"/>
          <w:szCs w:val="24"/>
        </w:rPr>
      </w:pPr>
      <w:r w:rsidRPr="00027456">
        <w:rPr>
          <w:rFonts w:ascii="Times New Roman" w:hAnsi="Times New Roman" w:cs="Times New Roman"/>
          <w:sz w:val="24"/>
          <w:szCs w:val="24"/>
        </w:rPr>
        <w:t xml:space="preserve">Güncel </w:t>
      </w:r>
      <w:r w:rsidR="00480E6F">
        <w:rPr>
          <w:rFonts w:ascii="Times New Roman" w:hAnsi="Times New Roman" w:cs="Times New Roman"/>
          <w:sz w:val="24"/>
          <w:szCs w:val="24"/>
        </w:rPr>
        <w:t xml:space="preserve">Türkçe </w:t>
      </w:r>
      <w:r w:rsidRPr="00027456">
        <w:rPr>
          <w:rFonts w:ascii="Times New Roman" w:hAnsi="Times New Roman" w:cs="Times New Roman"/>
          <w:sz w:val="24"/>
          <w:szCs w:val="24"/>
        </w:rPr>
        <w:t>özgeçmiş</w:t>
      </w:r>
      <w:r w:rsidR="00480E6F">
        <w:rPr>
          <w:rFonts w:ascii="Times New Roman" w:hAnsi="Times New Roman" w:cs="Times New Roman"/>
          <w:sz w:val="24"/>
          <w:szCs w:val="24"/>
        </w:rPr>
        <w:t xml:space="preserve"> </w:t>
      </w:r>
    </w:p>
    <w:p w:rsidR="008F041F" w:rsidRDefault="008F041F" w:rsidP="008F041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2</w:t>
      </w:r>
      <w:r w:rsidR="00027456" w:rsidRPr="00027456">
        <w:rPr>
          <w:rFonts w:ascii="Times New Roman" w:hAnsi="Times New Roman" w:cs="Times New Roman"/>
          <w:sz w:val="24"/>
          <w:szCs w:val="24"/>
        </w:rPr>
        <w:t xml:space="preserve"> adet </w:t>
      </w:r>
      <w:r>
        <w:rPr>
          <w:rFonts w:ascii="Times New Roman" w:hAnsi="Times New Roman" w:cs="Times New Roman"/>
          <w:sz w:val="24"/>
          <w:szCs w:val="24"/>
        </w:rPr>
        <w:t xml:space="preserve">vesikalık ya da </w:t>
      </w:r>
      <w:proofErr w:type="spellStart"/>
      <w:r>
        <w:rPr>
          <w:rFonts w:ascii="Times New Roman" w:hAnsi="Times New Roman" w:cs="Times New Roman"/>
          <w:sz w:val="24"/>
          <w:szCs w:val="24"/>
        </w:rPr>
        <w:t>biyometrik</w:t>
      </w:r>
      <w:proofErr w:type="spellEnd"/>
      <w:r>
        <w:rPr>
          <w:rFonts w:ascii="Times New Roman" w:hAnsi="Times New Roman" w:cs="Times New Roman"/>
          <w:sz w:val="24"/>
          <w:szCs w:val="24"/>
        </w:rPr>
        <w:t xml:space="preserve"> </w:t>
      </w:r>
      <w:r w:rsidR="00027456" w:rsidRPr="00027456">
        <w:rPr>
          <w:rFonts w:ascii="Times New Roman" w:hAnsi="Times New Roman" w:cs="Times New Roman"/>
          <w:sz w:val="24"/>
          <w:szCs w:val="24"/>
        </w:rPr>
        <w:t>fotoğraf</w:t>
      </w:r>
    </w:p>
    <w:p w:rsidR="00027456" w:rsidRPr="008F041F" w:rsidRDefault="00027456" w:rsidP="008F041F">
      <w:pPr>
        <w:pStyle w:val="NoSpacing"/>
        <w:numPr>
          <w:ilvl w:val="0"/>
          <w:numId w:val="4"/>
        </w:numPr>
        <w:jc w:val="both"/>
        <w:rPr>
          <w:rFonts w:ascii="Times New Roman" w:hAnsi="Times New Roman" w:cs="Times New Roman"/>
          <w:sz w:val="24"/>
          <w:szCs w:val="24"/>
        </w:rPr>
      </w:pPr>
      <w:r w:rsidRPr="008F041F">
        <w:rPr>
          <w:rFonts w:ascii="Times New Roman" w:hAnsi="Times New Roman" w:cs="Times New Roman"/>
          <w:sz w:val="24"/>
          <w:szCs w:val="24"/>
        </w:rPr>
        <w:t>Varsa referans mektubu</w:t>
      </w:r>
      <w:r w:rsidR="00E87EB5">
        <w:rPr>
          <w:rFonts w:ascii="Times New Roman" w:hAnsi="Times New Roman" w:cs="Times New Roman"/>
          <w:sz w:val="24"/>
          <w:szCs w:val="24"/>
        </w:rPr>
        <w:t xml:space="preserve"> ve Türkçe tercümesi</w:t>
      </w:r>
    </w:p>
    <w:p w:rsidR="008F041F" w:rsidRDefault="008F041F" w:rsidP="00027456">
      <w:pPr>
        <w:pStyle w:val="NoSpacing"/>
        <w:jc w:val="both"/>
        <w:rPr>
          <w:rFonts w:ascii="Times New Roman" w:hAnsi="Times New Roman" w:cs="Times New Roman"/>
          <w:sz w:val="24"/>
          <w:szCs w:val="24"/>
        </w:rPr>
      </w:pPr>
    </w:p>
    <w:p w:rsidR="00027456" w:rsidRPr="00027456" w:rsidRDefault="00027456" w:rsidP="000349B4">
      <w:pPr>
        <w:pStyle w:val="ListParagraph"/>
        <w:numPr>
          <w:ilvl w:val="0"/>
          <w:numId w:val="2"/>
        </w:numPr>
        <w:ind w:left="426"/>
        <w:rPr>
          <w:rFonts w:ascii="Times New Roman" w:hAnsi="Times New Roman"/>
          <w:b/>
          <w:sz w:val="24"/>
          <w:szCs w:val="24"/>
        </w:rPr>
      </w:pPr>
      <w:r w:rsidRPr="00027456">
        <w:rPr>
          <w:rFonts w:ascii="Times New Roman" w:hAnsi="Times New Roman"/>
          <w:b/>
          <w:sz w:val="24"/>
          <w:szCs w:val="24"/>
        </w:rPr>
        <w:t>Başvuru Şekli ve Tarihi</w:t>
      </w:r>
    </w:p>
    <w:p w:rsidR="00027456" w:rsidRPr="00027456" w:rsidRDefault="00027456" w:rsidP="00027456">
      <w:pPr>
        <w:pStyle w:val="ListParagraph"/>
        <w:ind w:left="360"/>
        <w:rPr>
          <w:rFonts w:ascii="Times New Roman" w:hAnsi="Times New Roman"/>
          <w:sz w:val="24"/>
          <w:szCs w:val="24"/>
        </w:rPr>
      </w:pPr>
    </w:p>
    <w:p w:rsidR="00027456" w:rsidRPr="00D64730" w:rsidRDefault="00027456" w:rsidP="00D64730">
      <w:pPr>
        <w:pStyle w:val="NoSpacing"/>
        <w:ind w:firstLine="348"/>
        <w:jc w:val="both"/>
        <w:rPr>
          <w:rFonts w:ascii="Times New Roman" w:hAnsi="Times New Roman" w:cs="Times New Roman"/>
          <w:sz w:val="24"/>
          <w:szCs w:val="24"/>
        </w:rPr>
      </w:pPr>
      <w:r w:rsidRPr="00D64730">
        <w:rPr>
          <w:rFonts w:ascii="Times New Roman" w:hAnsi="Times New Roman" w:cs="Times New Roman"/>
          <w:sz w:val="24"/>
          <w:szCs w:val="24"/>
        </w:rPr>
        <w:t>Başvuru sonrasında nitelikleri uygun bulunan adaylara sınav günü</w:t>
      </w:r>
      <w:r w:rsidR="00A95878">
        <w:rPr>
          <w:rFonts w:ascii="Times New Roman" w:hAnsi="Times New Roman" w:cs="Times New Roman"/>
          <w:sz w:val="24"/>
          <w:szCs w:val="24"/>
        </w:rPr>
        <w:t xml:space="preserve"> ve yeri</w:t>
      </w:r>
      <w:r w:rsidRPr="00D64730">
        <w:rPr>
          <w:rFonts w:ascii="Times New Roman" w:hAnsi="Times New Roman" w:cs="Times New Roman"/>
          <w:sz w:val="24"/>
          <w:szCs w:val="24"/>
        </w:rPr>
        <w:t xml:space="preserve"> dilekçelerinde bildirimde bulundukları elektronik posta adresine bilahare bildirilecek olup, kurulacak komisyon sınavı yazılı </w:t>
      </w:r>
      <w:r w:rsidR="005D15E3">
        <w:rPr>
          <w:rFonts w:ascii="Times New Roman" w:hAnsi="Times New Roman" w:cs="Times New Roman"/>
          <w:sz w:val="24"/>
          <w:szCs w:val="24"/>
        </w:rPr>
        <w:t>ve/</w:t>
      </w:r>
      <w:r w:rsidRPr="00D64730">
        <w:rPr>
          <w:rFonts w:ascii="Times New Roman" w:hAnsi="Times New Roman" w:cs="Times New Roman"/>
          <w:sz w:val="24"/>
          <w:szCs w:val="24"/>
        </w:rPr>
        <w:t>veya sözlü olarak gerçekleştirecektir. Sınavda Almanca, İngilizce ve Türkçe bilgisi ve genel kültür, genel ticaret ve ekonomi ile ilgili konular yer alacaktır.</w:t>
      </w:r>
    </w:p>
    <w:p w:rsidR="00D64730" w:rsidRDefault="00D64730" w:rsidP="00B506DB">
      <w:pPr>
        <w:pStyle w:val="NoSpacing"/>
        <w:ind w:firstLine="348"/>
        <w:jc w:val="both"/>
        <w:rPr>
          <w:rFonts w:ascii="Times New Roman" w:hAnsi="Times New Roman" w:cs="Times New Roman"/>
          <w:sz w:val="24"/>
          <w:szCs w:val="24"/>
        </w:rPr>
      </w:pPr>
    </w:p>
    <w:p w:rsidR="00027456" w:rsidRPr="00EB1430" w:rsidRDefault="00027456" w:rsidP="00B506DB">
      <w:pPr>
        <w:pStyle w:val="NoSpacing"/>
        <w:ind w:firstLine="348"/>
        <w:jc w:val="both"/>
        <w:rPr>
          <w:rFonts w:ascii="Times New Roman" w:hAnsi="Times New Roman" w:cs="Times New Roman"/>
          <w:sz w:val="24"/>
          <w:szCs w:val="24"/>
        </w:rPr>
      </w:pPr>
      <w:r w:rsidRPr="00EB1430">
        <w:rPr>
          <w:rFonts w:ascii="Times New Roman" w:hAnsi="Times New Roman" w:cs="Times New Roman"/>
          <w:sz w:val="24"/>
          <w:szCs w:val="24"/>
        </w:rPr>
        <w:t>İlanda belirtilen nitelikleri haiz olan ve Nitelikli Yerel Uzman olarak Ataşeliğimizde istihdam edilmek isteyen kişilerin dilekçe ve eki yukarıda belirtilen bel</w:t>
      </w:r>
      <w:r w:rsidR="003D2FC0">
        <w:rPr>
          <w:rFonts w:ascii="Times New Roman" w:hAnsi="Times New Roman" w:cs="Times New Roman"/>
          <w:sz w:val="24"/>
          <w:szCs w:val="24"/>
        </w:rPr>
        <w:t>geler ile birlikte 17/12/2018 - 28</w:t>
      </w:r>
      <w:r w:rsidR="00143228">
        <w:rPr>
          <w:rFonts w:ascii="Times New Roman" w:hAnsi="Times New Roman" w:cs="Times New Roman"/>
          <w:sz w:val="24"/>
          <w:szCs w:val="24"/>
        </w:rPr>
        <w:t>/12</w:t>
      </w:r>
      <w:r w:rsidRPr="00EB1430">
        <w:rPr>
          <w:rFonts w:ascii="Times New Roman" w:hAnsi="Times New Roman" w:cs="Times New Roman"/>
          <w:sz w:val="24"/>
          <w:szCs w:val="24"/>
        </w:rPr>
        <w:t xml:space="preserve">/2018 tarihleri arasında; </w:t>
      </w:r>
    </w:p>
    <w:p w:rsidR="000349B4" w:rsidRPr="000349B4" w:rsidRDefault="000349B4" w:rsidP="000349B4">
      <w:pPr>
        <w:pStyle w:val="NoSpacing"/>
        <w:jc w:val="both"/>
        <w:rPr>
          <w:rFonts w:ascii="Times New Roman" w:hAnsi="Times New Roman" w:cs="Times New Roman"/>
          <w:sz w:val="24"/>
          <w:szCs w:val="24"/>
        </w:rPr>
      </w:pPr>
    </w:p>
    <w:p w:rsidR="00027456" w:rsidRPr="001010F6" w:rsidRDefault="00027456" w:rsidP="001010F6">
      <w:pPr>
        <w:pStyle w:val="NoSpacing"/>
        <w:numPr>
          <w:ilvl w:val="0"/>
          <w:numId w:val="5"/>
        </w:numPr>
        <w:rPr>
          <w:rFonts w:ascii="Times New Roman" w:hAnsi="Times New Roman" w:cs="Times New Roman"/>
          <w:sz w:val="24"/>
          <w:szCs w:val="24"/>
        </w:rPr>
      </w:pPr>
      <w:r w:rsidRPr="001010F6">
        <w:rPr>
          <w:rFonts w:ascii="Times New Roman" w:hAnsi="Times New Roman" w:cs="Times New Roman"/>
          <w:sz w:val="24"/>
          <w:szCs w:val="24"/>
        </w:rPr>
        <w:t>Ataşe</w:t>
      </w:r>
      <w:r w:rsidR="001010F6">
        <w:rPr>
          <w:rFonts w:ascii="Times New Roman" w:hAnsi="Times New Roman" w:cs="Times New Roman"/>
          <w:sz w:val="24"/>
          <w:szCs w:val="24"/>
        </w:rPr>
        <w:t>liğimize şahsen başvurarak,</w:t>
      </w:r>
    </w:p>
    <w:p w:rsidR="00027456" w:rsidRPr="001010F6" w:rsidRDefault="00027456" w:rsidP="001010F6">
      <w:pPr>
        <w:pStyle w:val="NoSpacing"/>
        <w:numPr>
          <w:ilvl w:val="0"/>
          <w:numId w:val="5"/>
        </w:numPr>
        <w:rPr>
          <w:rFonts w:ascii="Times New Roman" w:hAnsi="Times New Roman" w:cs="Times New Roman"/>
          <w:sz w:val="24"/>
          <w:szCs w:val="24"/>
        </w:rPr>
      </w:pPr>
      <w:r w:rsidRPr="001010F6">
        <w:rPr>
          <w:rFonts w:ascii="Times New Roman" w:hAnsi="Times New Roman" w:cs="Times New Roman"/>
          <w:sz w:val="24"/>
          <w:szCs w:val="24"/>
        </w:rPr>
        <w:t>"</w:t>
      </w:r>
      <w:proofErr w:type="spellStart"/>
      <w:r w:rsidRPr="001010F6">
        <w:rPr>
          <w:rFonts w:ascii="Times New Roman" w:hAnsi="Times New Roman" w:cs="Times New Roman"/>
          <w:sz w:val="24"/>
          <w:szCs w:val="24"/>
        </w:rPr>
        <w:t>Handelsabteilung</w:t>
      </w:r>
      <w:proofErr w:type="spellEnd"/>
      <w:r w:rsidRPr="001010F6">
        <w:rPr>
          <w:rFonts w:ascii="Times New Roman" w:hAnsi="Times New Roman" w:cs="Times New Roman"/>
          <w:sz w:val="24"/>
          <w:szCs w:val="24"/>
        </w:rPr>
        <w:t xml:space="preserve"> </w:t>
      </w:r>
      <w:proofErr w:type="spellStart"/>
      <w:r w:rsidRPr="001010F6">
        <w:rPr>
          <w:rFonts w:ascii="Times New Roman" w:hAnsi="Times New Roman" w:cs="Times New Roman"/>
          <w:sz w:val="24"/>
          <w:szCs w:val="24"/>
        </w:rPr>
        <w:t>des</w:t>
      </w:r>
      <w:proofErr w:type="spellEnd"/>
      <w:r w:rsidRPr="001010F6">
        <w:rPr>
          <w:rFonts w:ascii="Times New Roman" w:hAnsi="Times New Roman" w:cs="Times New Roman"/>
          <w:sz w:val="24"/>
          <w:szCs w:val="24"/>
        </w:rPr>
        <w:t xml:space="preserve"> </w:t>
      </w:r>
      <w:proofErr w:type="spellStart"/>
      <w:r w:rsidRPr="001010F6">
        <w:rPr>
          <w:rFonts w:ascii="Times New Roman" w:hAnsi="Times New Roman" w:cs="Times New Roman"/>
          <w:sz w:val="24"/>
          <w:szCs w:val="24"/>
        </w:rPr>
        <w:t>Türkischen</w:t>
      </w:r>
      <w:proofErr w:type="spellEnd"/>
      <w:r w:rsidRPr="001010F6">
        <w:rPr>
          <w:rFonts w:ascii="Times New Roman" w:hAnsi="Times New Roman" w:cs="Times New Roman"/>
          <w:sz w:val="24"/>
          <w:szCs w:val="24"/>
        </w:rPr>
        <w:t xml:space="preserve"> </w:t>
      </w:r>
      <w:proofErr w:type="spellStart"/>
      <w:r w:rsidRPr="001010F6">
        <w:rPr>
          <w:rFonts w:ascii="Times New Roman" w:hAnsi="Times New Roman" w:cs="Times New Roman"/>
          <w:sz w:val="24"/>
          <w:szCs w:val="24"/>
        </w:rPr>
        <w:t>Generalkonsulats</w:t>
      </w:r>
      <w:proofErr w:type="spellEnd"/>
      <w:r w:rsidRPr="001010F6">
        <w:rPr>
          <w:rFonts w:ascii="Times New Roman" w:hAnsi="Times New Roman" w:cs="Times New Roman"/>
          <w:sz w:val="24"/>
          <w:szCs w:val="24"/>
        </w:rPr>
        <w:t xml:space="preserve">, </w:t>
      </w:r>
      <w:proofErr w:type="spellStart"/>
      <w:r w:rsidRPr="001010F6">
        <w:rPr>
          <w:rFonts w:ascii="Times New Roman" w:hAnsi="Times New Roman" w:cs="Times New Roman"/>
          <w:sz w:val="24"/>
          <w:szCs w:val="24"/>
        </w:rPr>
        <w:t>Kennedyallee</w:t>
      </w:r>
      <w:proofErr w:type="spellEnd"/>
      <w:r w:rsidRPr="001010F6">
        <w:rPr>
          <w:rFonts w:ascii="Times New Roman" w:hAnsi="Times New Roman" w:cs="Times New Roman"/>
          <w:sz w:val="24"/>
          <w:szCs w:val="24"/>
        </w:rPr>
        <w:t xml:space="preserve"> 115-117, 60596, Frankfurt am Ma</w:t>
      </w:r>
      <w:r w:rsidR="001010F6">
        <w:rPr>
          <w:rFonts w:ascii="Times New Roman" w:hAnsi="Times New Roman" w:cs="Times New Roman"/>
          <w:sz w:val="24"/>
          <w:szCs w:val="24"/>
        </w:rPr>
        <w:t>in” adresine posta yoluyla veya</w:t>
      </w:r>
    </w:p>
    <w:p w:rsidR="00027456" w:rsidRDefault="00027456" w:rsidP="001010F6">
      <w:pPr>
        <w:pStyle w:val="NoSpacing"/>
        <w:numPr>
          <w:ilvl w:val="0"/>
          <w:numId w:val="5"/>
        </w:numPr>
        <w:rPr>
          <w:rFonts w:ascii="Times New Roman" w:hAnsi="Times New Roman" w:cs="Times New Roman"/>
          <w:sz w:val="24"/>
          <w:szCs w:val="24"/>
        </w:rPr>
      </w:pPr>
      <w:r w:rsidRPr="005D15E3">
        <w:rPr>
          <w:rFonts w:ascii="Times New Roman" w:hAnsi="Times New Roman" w:cs="Times New Roman"/>
          <w:sz w:val="24"/>
          <w:szCs w:val="24"/>
        </w:rPr>
        <w:t>“frankfurt@ti</w:t>
      </w:r>
      <w:r w:rsidR="001010F6" w:rsidRPr="005D15E3">
        <w:rPr>
          <w:rFonts w:ascii="Times New Roman" w:hAnsi="Times New Roman" w:cs="Times New Roman"/>
          <w:sz w:val="24"/>
          <w:szCs w:val="24"/>
        </w:rPr>
        <w:t xml:space="preserve">caret.gov.tr“ adresine e-posta </w:t>
      </w:r>
      <w:r w:rsidRPr="005D15E3">
        <w:rPr>
          <w:rFonts w:ascii="Times New Roman" w:hAnsi="Times New Roman" w:cs="Times New Roman"/>
          <w:sz w:val="24"/>
          <w:szCs w:val="24"/>
        </w:rPr>
        <w:t xml:space="preserve">yoluyla başvurmaları gerekmektedir. </w:t>
      </w:r>
    </w:p>
    <w:p w:rsidR="005D15E3" w:rsidRDefault="005D15E3" w:rsidP="005D15E3">
      <w:pPr>
        <w:pStyle w:val="NoSpacing"/>
        <w:rPr>
          <w:rFonts w:ascii="Times New Roman" w:hAnsi="Times New Roman" w:cs="Times New Roman"/>
          <w:sz w:val="24"/>
          <w:szCs w:val="24"/>
        </w:rPr>
      </w:pPr>
    </w:p>
    <w:p w:rsidR="00CB73C6" w:rsidRPr="00CB73C6" w:rsidRDefault="00EC78B0" w:rsidP="00CB73C6">
      <w:pPr>
        <w:jc w:val="both"/>
        <w:rPr>
          <w:rFonts w:ascii="Times New Roman" w:hAnsi="Times New Roman"/>
          <w:b/>
          <w:sz w:val="24"/>
          <w:szCs w:val="24"/>
        </w:rPr>
      </w:pPr>
      <w:proofErr w:type="gramStart"/>
      <w:r>
        <w:rPr>
          <w:rFonts w:ascii="Times New Roman" w:hAnsi="Times New Roman"/>
          <w:b/>
          <w:sz w:val="24"/>
          <w:szCs w:val="24"/>
        </w:rPr>
        <w:t xml:space="preserve">Dikkat: </w:t>
      </w:r>
      <w:r w:rsidR="00BE5899" w:rsidRPr="00EC78B0">
        <w:rPr>
          <w:rFonts w:ascii="Times New Roman" w:hAnsi="Times New Roman"/>
          <w:b/>
          <w:sz w:val="24"/>
          <w:szCs w:val="24"/>
        </w:rPr>
        <w:t xml:space="preserve">Gerçeğe aykırı belge verenler ya da beyanda bulunanlar hakkında yasal işlem yapılacağı, atamaları yapılmış ise atamalarının iptal edileceği, idare tarafından kendilerine bir bedel ödenmiş ise bu bedelin yasal faizi ile birlikte tazmin edileceği hususları, </w:t>
      </w:r>
      <w:r w:rsidR="006E3BAD">
        <w:rPr>
          <w:rFonts w:ascii="Times New Roman" w:hAnsi="Times New Roman"/>
          <w:b/>
          <w:sz w:val="24"/>
          <w:szCs w:val="24"/>
        </w:rPr>
        <w:t xml:space="preserve">sınavı yapan İdarenin diğer hukuki hakları ve yaptırımları saklı kalmak kaydıyla, </w:t>
      </w:r>
      <w:r w:rsidR="00BE5899" w:rsidRPr="00EC78B0">
        <w:rPr>
          <w:rFonts w:ascii="Times New Roman" w:hAnsi="Times New Roman"/>
          <w:b/>
          <w:sz w:val="24"/>
          <w:szCs w:val="24"/>
        </w:rPr>
        <w:t>sınava başvurac</w:t>
      </w:r>
      <w:r w:rsidR="007C749B">
        <w:rPr>
          <w:rFonts w:ascii="Times New Roman" w:hAnsi="Times New Roman"/>
          <w:b/>
          <w:sz w:val="24"/>
          <w:szCs w:val="24"/>
        </w:rPr>
        <w:t>ak adayların dikkatine sunulur.</w:t>
      </w:r>
      <w:r w:rsidR="00CB73C6">
        <w:rPr>
          <w:rFonts w:ascii="Times New Roman" w:hAnsi="Times New Roman"/>
          <w:b/>
          <w:sz w:val="24"/>
          <w:szCs w:val="24"/>
        </w:rPr>
        <w:t xml:space="preserve"> </w:t>
      </w:r>
      <w:proofErr w:type="gramEnd"/>
      <w:r w:rsidR="00CB73C6" w:rsidRPr="00CB73C6">
        <w:rPr>
          <w:rFonts w:ascii="Times New Roman" w:hAnsi="Times New Roman"/>
          <w:b/>
          <w:sz w:val="24"/>
          <w:szCs w:val="24"/>
        </w:rPr>
        <w:t>Postadaki gecikmeler veya diğer nedenlerle süresi içinde Ticaret Ataşeliğimize teslim edilmeyen başvurular işleme alınmayacaktır.</w:t>
      </w:r>
    </w:p>
    <w:p w:rsidR="007C749B" w:rsidRDefault="007C749B" w:rsidP="00D64730">
      <w:pPr>
        <w:pStyle w:val="NoSpacing"/>
        <w:ind w:firstLine="360"/>
        <w:jc w:val="both"/>
        <w:rPr>
          <w:rFonts w:ascii="Times New Roman" w:hAnsi="Times New Roman" w:cs="Times New Roman"/>
          <w:b/>
          <w:sz w:val="24"/>
          <w:szCs w:val="24"/>
        </w:rPr>
      </w:pPr>
    </w:p>
    <w:p w:rsidR="007C749B" w:rsidRPr="007C749B" w:rsidRDefault="007C749B" w:rsidP="00D64730">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 xml:space="preserve">Kamuoyunun dikkatine saygıyla takdim olunur. </w:t>
      </w:r>
    </w:p>
    <w:sectPr w:rsidR="007C749B" w:rsidRPr="007C749B" w:rsidSect="00FE4EEC">
      <w:headerReference w:type="default" r:id="rId8"/>
      <w:footerReference w:type="default" r:id="rId9"/>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609" w:rsidRDefault="00A91609" w:rsidP="00711966">
      <w:pPr>
        <w:spacing w:after="0" w:line="240" w:lineRule="auto"/>
      </w:pPr>
      <w:r>
        <w:separator/>
      </w:r>
    </w:p>
  </w:endnote>
  <w:endnote w:type="continuationSeparator" w:id="0">
    <w:p w:rsidR="00A91609" w:rsidRDefault="00A91609" w:rsidP="00711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DED" w:rsidRDefault="00B02DED" w:rsidP="00480E6F">
    <w:pPr>
      <w:pStyle w:val="Footer"/>
      <w:pBdr>
        <w:bottom w:val="single" w:sz="6" w:space="1" w:color="auto"/>
      </w:pBdr>
      <w:rPr>
        <w:rFonts w:ascii="Times New Roman" w:hAnsi="Times New Roman"/>
        <w:sz w:val="20"/>
        <w:szCs w:val="20"/>
      </w:rPr>
    </w:pPr>
  </w:p>
  <w:p w:rsidR="00480E6F" w:rsidRDefault="00480E6F" w:rsidP="00480E6F">
    <w:pPr>
      <w:pStyle w:val="Footer"/>
      <w:rPr>
        <w:rFonts w:ascii="Times New Roman" w:hAnsi="Times New Roman"/>
        <w:sz w:val="20"/>
        <w:szCs w:val="20"/>
      </w:rPr>
    </w:pPr>
    <w:r w:rsidRPr="00480E6F">
      <w:rPr>
        <w:rFonts w:ascii="Times New Roman" w:hAnsi="Times New Roman"/>
        <w:sz w:val="20"/>
        <w:szCs w:val="20"/>
      </w:rPr>
      <w:t xml:space="preserve">Frankfurt Başkonsolosluğu Ticaret Ataşeliği </w:t>
    </w:r>
    <w:r w:rsidR="00B02DED">
      <w:rPr>
        <w:rFonts w:ascii="Times New Roman" w:hAnsi="Times New Roman"/>
        <w:sz w:val="20"/>
        <w:szCs w:val="20"/>
      </w:rPr>
      <w:tab/>
    </w:r>
    <w:r w:rsidR="00B02DED">
      <w:rPr>
        <w:rFonts w:ascii="Times New Roman" w:hAnsi="Times New Roman"/>
        <w:sz w:val="20"/>
        <w:szCs w:val="20"/>
      </w:rPr>
      <w:tab/>
    </w:r>
    <w:r w:rsidR="00B02DED" w:rsidRPr="00480E6F">
      <w:rPr>
        <w:rFonts w:ascii="Times New Roman" w:hAnsi="Times New Roman"/>
        <w:sz w:val="20"/>
        <w:szCs w:val="20"/>
      </w:rPr>
      <w:t xml:space="preserve">Ayrıntılı Bilgi İçin: Tansu GÜNENDİ - Ticaret Ataşesi </w:t>
    </w:r>
  </w:p>
  <w:p w:rsidR="00B02DED" w:rsidRPr="00B02DED" w:rsidRDefault="00480E6F" w:rsidP="00480E6F">
    <w:pPr>
      <w:pStyle w:val="Footer"/>
      <w:rPr>
        <w:rFonts w:ascii="Times New Roman" w:hAnsi="Times New Roman"/>
        <w:sz w:val="16"/>
        <w:szCs w:val="20"/>
      </w:rPr>
    </w:pPr>
    <w:proofErr w:type="spellStart"/>
    <w:r w:rsidRPr="00B02DED">
      <w:rPr>
        <w:rFonts w:ascii="Times New Roman" w:hAnsi="Times New Roman"/>
        <w:sz w:val="16"/>
        <w:szCs w:val="20"/>
      </w:rPr>
      <w:t>Turkish</w:t>
    </w:r>
    <w:proofErr w:type="spellEnd"/>
    <w:r w:rsidRPr="00B02DED">
      <w:rPr>
        <w:rFonts w:ascii="Times New Roman" w:hAnsi="Times New Roman"/>
        <w:sz w:val="16"/>
        <w:szCs w:val="20"/>
      </w:rPr>
      <w:t xml:space="preserve"> </w:t>
    </w:r>
    <w:proofErr w:type="spellStart"/>
    <w:r w:rsidRPr="00B02DED">
      <w:rPr>
        <w:rFonts w:ascii="Times New Roman" w:hAnsi="Times New Roman"/>
        <w:sz w:val="16"/>
        <w:szCs w:val="20"/>
      </w:rPr>
      <w:t>Consulate</w:t>
    </w:r>
    <w:proofErr w:type="spellEnd"/>
    <w:r w:rsidRPr="00B02DED">
      <w:rPr>
        <w:rFonts w:ascii="Times New Roman" w:hAnsi="Times New Roman"/>
        <w:sz w:val="16"/>
        <w:szCs w:val="20"/>
      </w:rPr>
      <w:t xml:space="preserve"> General Office of </w:t>
    </w:r>
    <w:proofErr w:type="spellStart"/>
    <w:r w:rsidRPr="00B02DED">
      <w:rPr>
        <w:rFonts w:ascii="Times New Roman" w:hAnsi="Times New Roman"/>
        <w:sz w:val="16"/>
        <w:szCs w:val="20"/>
      </w:rPr>
      <w:t>the</w:t>
    </w:r>
    <w:proofErr w:type="spellEnd"/>
    <w:r w:rsidRPr="00B02DED">
      <w:rPr>
        <w:rFonts w:ascii="Times New Roman" w:hAnsi="Times New Roman"/>
        <w:sz w:val="16"/>
        <w:szCs w:val="20"/>
      </w:rPr>
      <w:t xml:space="preserve"> Commercial </w:t>
    </w:r>
    <w:proofErr w:type="spellStart"/>
    <w:r w:rsidRPr="00B02DED">
      <w:rPr>
        <w:rFonts w:ascii="Times New Roman" w:hAnsi="Times New Roman"/>
        <w:sz w:val="16"/>
        <w:szCs w:val="20"/>
      </w:rPr>
      <w:t>Attache</w:t>
    </w:r>
    <w:proofErr w:type="spellEnd"/>
    <w:r w:rsidRPr="00B02DED">
      <w:rPr>
        <w:rFonts w:ascii="Times New Roman" w:hAnsi="Times New Roman"/>
        <w:sz w:val="16"/>
        <w:szCs w:val="20"/>
      </w:rPr>
      <w:t xml:space="preserve"> </w:t>
    </w:r>
  </w:p>
  <w:p w:rsidR="00480E6F" w:rsidRPr="00B02DED" w:rsidRDefault="00480E6F" w:rsidP="00480E6F">
    <w:pPr>
      <w:pStyle w:val="Footer"/>
      <w:rPr>
        <w:rFonts w:ascii="Times New Roman" w:hAnsi="Times New Roman"/>
        <w:sz w:val="16"/>
        <w:szCs w:val="20"/>
      </w:rPr>
    </w:pPr>
    <w:proofErr w:type="spellStart"/>
    <w:r w:rsidRPr="00B02DED">
      <w:rPr>
        <w:rFonts w:ascii="Times New Roman" w:hAnsi="Times New Roman"/>
        <w:sz w:val="16"/>
        <w:szCs w:val="20"/>
      </w:rPr>
      <w:t>Kennedyallee</w:t>
    </w:r>
    <w:proofErr w:type="spellEnd"/>
    <w:r w:rsidRPr="00B02DED">
      <w:rPr>
        <w:rFonts w:ascii="Times New Roman" w:hAnsi="Times New Roman"/>
        <w:sz w:val="16"/>
        <w:szCs w:val="20"/>
      </w:rPr>
      <w:t xml:space="preserve"> 115-117 60594 Frankfurt am Main / GERMANY </w:t>
    </w:r>
  </w:p>
  <w:p w:rsidR="00B02DED" w:rsidRPr="00B02DED" w:rsidRDefault="00480E6F" w:rsidP="00B02DED">
    <w:pPr>
      <w:pStyle w:val="Footer"/>
      <w:rPr>
        <w:rFonts w:ascii="Times New Roman" w:hAnsi="Times New Roman"/>
        <w:sz w:val="16"/>
        <w:szCs w:val="20"/>
      </w:rPr>
    </w:pPr>
    <w:r w:rsidRPr="00B02DED">
      <w:rPr>
        <w:rFonts w:ascii="Times New Roman" w:hAnsi="Times New Roman"/>
        <w:b/>
        <w:bCs/>
        <w:sz w:val="16"/>
        <w:szCs w:val="20"/>
      </w:rPr>
      <w:t xml:space="preserve">Telefon: </w:t>
    </w:r>
    <w:r w:rsidR="00B02DED" w:rsidRPr="00B02DED">
      <w:rPr>
        <w:rFonts w:ascii="Times New Roman" w:hAnsi="Times New Roman"/>
        <w:sz w:val="16"/>
        <w:szCs w:val="20"/>
      </w:rPr>
      <w:t xml:space="preserve">0049 69 689 709 11-12 </w:t>
    </w:r>
    <w:r w:rsidR="00B02DED" w:rsidRPr="00B02DED">
      <w:rPr>
        <w:rFonts w:ascii="Times New Roman" w:hAnsi="Times New Roman"/>
        <w:sz w:val="16"/>
        <w:szCs w:val="20"/>
      </w:rPr>
      <w:tab/>
    </w:r>
    <w:r w:rsidR="00B02DED" w:rsidRPr="00B02DED">
      <w:rPr>
        <w:rFonts w:ascii="Times New Roman" w:hAnsi="Times New Roman"/>
        <w:sz w:val="16"/>
        <w:szCs w:val="20"/>
      </w:rPr>
      <w:tab/>
    </w:r>
    <w:r w:rsidRPr="00B02DED">
      <w:rPr>
        <w:rFonts w:ascii="Times New Roman" w:hAnsi="Times New Roman"/>
        <w:b/>
        <w:bCs/>
        <w:sz w:val="16"/>
        <w:szCs w:val="20"/>
      </w:rPr>
      <w:t xml:space="preserve">Faks: </w:t>
    </w:r>
    <w:r w:rsidR="00B02DED" w:rsidRPr="00B02DED">
      <w:rPr>
        <w:rFonts w:ascii="Times New Roman" w:hAnsi="Times New Roman"/>
        <w:sz w:val="16"/>
        <w:szCs w:val="20"/>
      </w:rPr>
      <w:t xml:space="preserve">0049 69 689 709 13 </w:t>
    </w:r>
  </w:p>
  <w:p w:rsidR="00B02DED" w:rsidRPr="00B02DED" w:rsidRDefault="00480E6F" w:rsidP="00B02DED">
    <w:pPr>
      <w:pStyle w:val="Footer"/>
      <w:rPr>
        <w:rFonts w:ascii="Times New Roman" w:hAnsi="Times New Roman"/>
        <w:sz w:val="16"/>
        <w:szCs w:val="20"/>
      </w:rPr>
    </w:pPr>
    <w:r w:rsidRPr="00B02DED">
      <w:rPr>
        <w:rFonts w:ascii="Times New Roman" w:hAnsi="Times New Roman"/>
        <w:b/>
        <w:bCs/>
        <w:sz w:val="16"/>
        <w:szCs w:val="20"/>
      </w:rPr>
      <w:t>E-posta</w:t>
    </w:r>
    <w:r w:rsidRPr="00B02DED">
      <w:rPr>
        <w:rFonts w:ascii="Times New Roman" w:hAnsi="Times New Roman"/>
        <w:sz w:val="16"/>
        <w:szCs w:val="20"/>
      </w:rPr>
      <w:t xml:space="preserve">: </w:t>
    </w:r>
    <w:hyperlink r:id="rId1" w:history="1">
      <w:r w:rsidR="00B02DED" w:rsidRPr="00B02DED">
        <w:rPr>
          <w:rStyle w:val="Hyperlink"/>
          <w:rFonts w:ascii="Times New Roman" w:hAnsi="Times New Roman"/>
          <w:sz w:val="16"/>
          <w:szCs w:val="20"/>
        </w:rPr>
        <w:t>frankfurt@ticaret.gov.tr</w:t>
      </w:r>
    </w:hyperlink>
    <w:r w:rsidRPr="00B02DED">
      <w:rPr>
        <w:rFonts w:ascii="Times New Roman" w:hAnsi="Times New Roman"/>
        <w:sz w:val="16"/>
        <w:szCs w:val="20"/>
      </w:rPr>
      <w:t xml:space="preserve"> </w:t>
    </w:r>
    <w:r w:rsidR="00B02DED" w:rsidRPr="00B02DED">
      <w:rPr>
        <w:rFonts w:ascii="Times New Roman" w:hAnsi="Times New Roman"/>
        <w:sz w:val="16"/>
        <w:szCs w:val="20"/>
      </w:rPr>
      <w:tab/>
    </w:r>
    <w:r w:rsidR="00B02DED" w:rsidRPr="00B02DED">
      <w:rPr>
        <w:rFonts w:ascii="Times New Roman" w:hAnsi="Times New Roman"/>
        <w:sz w:val="16"/>
        <w:szCs w:val="20"/>
      </w:rPr>
      <w:tab/>
    </w:r>
    <w:r w:rsidRPr="00B02DED">
      <w:rPr>
        <w:rFonts w:ascii="Times New Roman" w:hAnsi="Times New Roman"/>
        <w:b/>
        <w:bCs/>
        <w:sz w:val="16"/>
        <w:szCs w:val="20"/>
      </w:rPr>
      <w:t xml:space="preserve">Elektronik Ağ: </w:t>
    </w:r>
    <w:r w:rsidRPr="00B02DED">
      <w:rPr>
        <w:rFonts w:ascii="Times New Roman" w:hAnsi="Times New Roman"/>
        <w:sz w:val="16"/>
        <w:szCs w:val="20"/>
      </w:rPr>
      <w:t>www.</w:t>
    </w:r>
    <w:r w:rsidR="00B02DED" w:rsidRPr="00B02DED">
      <w:rPr>
        <w:rFonts w:ascii="Times New Roman" w:hAnsi="Times New Roman"/>
        <w:sz w:val="16"/>
        <w:szCs w:val="20"/>
      </w:rPr>
      <w:t xml:space="preserve"> </w:t>
    </w:r>
    <w:proofErr w:type="gramStart"/>
    <w:r w:rsidR="00B02DED" w:rsidRPr="00B02DED">
      <w:rPr>
        <w:rFonts w:ascii="Times New Roman" w:hAnsi="Times New Roman"/>
        <w:sz w:val="16"/>
        <w:szCs w:val="20"/>
      </w:rPr>
      <w:t>ticaret</w:t>
    </w:r>
    <w:proofErr w:type="gramEnd"/>
    <w:r w:rsidRPr="00B02DED">
      <w:rPr>
        <w:rFonts w:ascii="Times New Roman" w:hAnsi="Times New Roman"/>
        <w:sz w:val="16"/>
        <w:szCs w:val="20"/>
      </w:rPr>
      <w:t>.gov.tr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609" w:rsidRDefault="00A91609" w:rsidP="00711966">
      <w:pPr>
        <w:spacing w:after="0" w:line="240" w:lineRule="auto"/>
      </w:pPr>
      <w:r>
        <w:separator/>
      </w:r>
    </w:p>
  </w:footnote>
  <w:footnote w:type="continuationSeparator" w:id="0">
    <w:p w:rsidR="00A91609" w:rsidRDefault="00A91609" w:rsidP="00711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966" w:rsidRDefault="00711966" w:rsidP="0071196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A3BEF"/>
    <w:multiLevelType w:val="hybridMultilevel"/>
    <w:tmpl w:val="381CE01A"/>
    <w:lvl w:ilvl="0" w:tplc="F6F809E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7960C28"/>
    <w:multiLevelType w:val="hybridMultilevel"/>
    <w:tmpl w:val="E20459EA"/>
    <w:lvl w:ilvl="0" w:tplc="2F760A9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581F5547"/>
    <w:multiLevelType w:val="hybridMultilevel"/>
    <w:tmpl w:val="68A2A57E"/>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2254DF5"/>
    <w:multiLevelType w:val="hybridMultilevel"/>
    <w:tmpl w:val="12B8766A"/>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9A80633"/>
    <w:multiLevelType w:val="multilevel"/>
    <w:tmpl w:val="6818BB6E"/>
    <w:lvl w:ilvl="0">
      <w:start w:val="1"/>
      <w:numFmt w:val="upperLetter"/>
      <w:lvlText w:val="%1)"/>
      <w:lvlJc w:val="left"/>
      <w:pPr>
        <w:ind w:left="360" w:hanging="360"/>
      </w:pPr>
      <w:rPr>
        <w:rFonts w:cs="Times New Roman" w:hint="default"/>
        <w:b w:val="0"/>
      </w:rPr>
    </w:lvl>
    <w:lvl w:ilvl="1">
      <w:start w:val="1"/>
      <w:numFmt w:val="decimal"/>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966"/>
    <w:rsid w:val="00027456"/>
    <w:rsid w:val="000349B4"/>
    <w:rsid w:val="000A0DE1"/>
    <w:rsid w:val="001010F6"/>
    <w:rsid w:val="001321CF"/>
    <w:rsid w:val="00143228"/>
    <w:rsid w:val="001878A3"/>
    <w:rsid w:val="001B3B74"/>
    <w:rsid w:val="002C63D4"/>
    <w:rsid w:val="003D2FC0"/>
    <w:rsid w:val="00480E6F"/>
    <w:rsid w:val="004B65C3"/>
    <w:rsid w:val="004C4871"/>
    <w:rsid w:val="00580830"/>
    <w:rsid w:val="0059117B"/>
    <w:rsid w:val="005B23ED"/>
    <w:rsid w:val="005D15E3"/>
    <w:rsid w:val="006E3BAD"/>
    <w:rsid w:val="00711966"/>
    <w:rsid w:val="007A65AA"/>
    <w:rsid w:val="007C749B"/>
    <w:rsid w:val="00811254"/>
    <w:rsid w:val="00837F47"/>
    <w:rsid w:val="008F041F"/>
    <w:rsid w:val="00943C97"/>
    <w:rsid w:val="009749CE"/>
    <w:rsid w:val="00A14BD8"/>
    <w:rsid w:val="00A91609"/>
    <w:rsid w:val="00A95878"/>
    <w:rsid w:val="00B02DED"/>
    <w:rsid w:val="00B14F66"/>
    <w:rsid w:val="00B506DB"/>
    <w:rsid w:val="00B5123B"/>
    <w:rsid w:val="00BE5899"/>
    <w:rsid w:val="00C32B3E"/>
    <w:rsid w:val="00CB73C6"/>
    <w:rsid w:val="00D63092"/>
    <w:rsid w:val="00D64730"/>
    <w:rsid w:val="00E4319D"/>
    <w:rsid w:val="00E87EB5"/>
    <w:rsid w:val="00EB1430"/>
    <w:rsid w:val="00EC78B0"/>
    <w:rsid w:val="00F932F6"/>
    <w:rsid w:val="00FD1D8D"/>
    <w:rsid w:val="00FE4E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2A84C"/>
  <w15:docId w15:val="{3BD21AA2-E721-4157-AB42-DE202E67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96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966"/>
    <w:pPr>
      <w:spacing w:after="0" w:line="240" w:lineRule="auto"/>
    </w:pPr>
  </w:style>
  <w:style w:type="paragraph" w:styleId="Header">
    <w:name w:val="header"/>
    <w:basedOn w:val="Normal"/>
    <w:link w:val="HeaderChar"/>
    <w:uiPriority w:val="99"/>
    <w:unhideWhenUsed/>
    <w:rsid w:val="007119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966"/>
  </w:style>
  <w:style w:type="paragraph" w:styleId="Footer">
    <w:name w:val="footer"/>
    <w:basedOn w:val="Normal"/>
    <w:link w:val="FooterChar"/>
    <w:uiPriority w:val="99"/>
    <w:unhideWhenUsed/>
    <w:rsid w:val="007119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966"/>
  </w:style>
  <w:style w:type="paragraph" w:styleId="BalloonText">
    <w:name w:val="Balloon Text"/>
    <w:basedOn w:val="Normal"/>
    <w:link w:val="BalloonTextChar"/>
    <w:uiPriority w:val="99"/>
    <w:semiHidden/>
    <w:unhideWhenUsed/>
    <w:rsid w:val="007119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966"/>
    <w:rPr>
      <w:rFonts w:ascii="Tahoma" w:hAnsi="Tahoma" w:cs="Tahoma"/>
      <w:sz w:val="16"/>
      <w:szCs w:val="16"/>
    </w:rPr>
  </w:style>
  <w:style w:type="paragraph" w:styleId="ListParagraph">
    <w:name w:val="List Paragraph"/>
    <w:basedOn w:val="Normal"/>
    <w:uiPriority w:val="99"/>
    <w:qFormat/>
    <w:rsid w:val="00711966"/>
    <w:pPr>
      <w:ind w:left="720"/>
      <w:contextualSpacing/>
    </w:pPr>
  </w:style>
  <w:style w:type="paragraph" w:customStyle="1" w:styleId="Default">
    <w:name w:val="Default"/>
    <w:rsid w:val="00BE589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02D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72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frankfurt@ticaret.gov.t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Gulay Babadogan Tarakcioglu</dc:creator>
  <cp:lastModifiedBy>Serap Yalçın</cp:lastModifiedBy>
  <cp:revision>2</cp:revision>
  <dcterms:created xsi:type="dcterms:W3CDTF">2018-12-03T15:18:00Z</dcterms:created>
  <dcterms:modified xsi:type="dcterms:W3CDTF">2018-12-03T15:18:00Z</dcterms:modified>
</cp:coreProperties>
</file>